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77" w:rsidRDefault="00F86D77" w:rsidP="000705AE">
      <w:pPr>
        <w:shd w:val="clear" w:color="auto" w:fill="FFFFFF"/>
        <w:spacing w:after="75" w:line="240" w:lineRule="auto"/>
        <w:jc w:val="center"/>
        <w:rPr>
          <w:noProof/>
          <w:lang w:eastAsia="ru-RU"/>
        </w:rPr>
      </w:pPr>
    </w:p>
    <w:p w:rsidR="00F86D77" w:rsidRDefault="006A590B" w:rsidP="000705A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95650" cy="1853804"/>
            <wp:effectExtent l="0" t="0" r="0" b="0"/>
            <wp:docPr id="1" name="Рисунок 1" descr="https://avatars.mds.yandex.net/i?id=cd40b86718a3f5637a1e2e5deda60b1679df9990-8219563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cd40b86718a3f5637a1e2e5deda60b1679df9990-8219563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0901" cy="1929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D77" w:rsidRDefault="00F86D77" w:rsidP="000705A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5AE" w:rsidRPr="00782F22" w:rsidRDefault="000705AE" w:rsidP="000705A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05AE" w:rsidRPr="000705AE" w:rsidRDefault="000705AE" w:rsidP="000705A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февраля 2022 Министерством науки и высшего образования Российской Федерации на базе </w:t>
      </w:r>
      <w:bookmarkStart w:id="0" w:name="_GoBack"/>
      <w:bookmarkEnd w:id="0"/>
      <w:r w:rsidRP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Психологического центра НИЯУ МИФИ организована </w:t>
      </w:r>
      <w:r w:rsidRPr="00F86D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горячая линия по оказанию психологической помощи студенческой молодежи</w:t>
      </w:r>
      <w:r w:rsidRP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05AE" w:rsidRPr="00F86D77" w:rsidRDefault="000705AE" w:rsidP="000705A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5AE" w:rsidRPr="000705AE" w:rsidRDefault="000705AE" w:rsidP="000705A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5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за поддержкой можно</w:t>
      </w:r>
      <w:r w:rsidRPr="000705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телефону </w:t>
      </w:r>
      <w:r w:rsidRPr="00782F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8-495-788-56-99 доб. 9777</w:t>
      </w:r>
    </w:p>
    <w:p w:rsidR="000705AE" w:rsidRPr="000705AE" w:rsidRDefault="000705AE" w:rsidP="000705A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5AE" w:rsidRPr="00782F22" w:rsidRDefault="000705AE" w:rsidP="000705AE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05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действующих службах "Телефон доверия"</w:t>
      </w:r>
    </w:p>
    <w:tbl>
      <w:tblPr>
        <w:tblW w:w="10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994"/>
        <w:gridCol w:w="3167"/>
        <w:gridCol w:w="4805"/>
      </w:tblGrid>
      <w:tr w:rsidR="000705AE" w:rsidRPr="000705AE" w:rsidTr="00F86D77">
        <w:trPr>
          <w:jc w:val="center"/>
        </w:trPr>
        <w:tc>
          <w:tcPr>
            <w:tcW w:w="2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0705A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02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0705A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Номер телефона</w:t>
            </w:r>
          </w:p>
        </w:tc>
        <w:tc>
          <w:tcPr>
            <w:tcW w:w="3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0705A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Наименование</w:t>
            </w:r>
          </w:p>
          <w:p w:rsidR="000705AE" w:rsidRPr="000705AE" w:rsidRDefault="000705AE" w:rsidP="000705A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телефона доверия</w:t>
            </w:r>
          </w:p>
        </w:tc>
        <w:tc>
          <w:tcPr>
            <w:tcW w:w="493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0705AE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Вопросы, по которым может быть оказана помощь</w:t>
            </w:r>
          </w:p>
        </w:tc>
      </w:tr>
      <w:tr w:rsidR="000705AE" w:rsidRPr="000705AE" w:rsidTr="00F86D77">
        <w:trPr>
          <w:jc w:val="center"/>
        </w:trPr>
        <w:tc>
          <w:tcPr>
            <w:tcW w:w="2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8(800) 200-01-22</w:t>
            </w:r>
          </w:p>
        </w:tc>
        <w:tc>
          <w:tcPr>
            <w:tcW w:w="3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Детский телефон доверия (служба экстренной психологической помощи)</w:t>
            </w: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с единым общероссийским номером</w:t>
            </w: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«8 (800) 200-01-22»</w:t>
            </w:r>
          </w:p>
        </w:tc>
        <w:tc>
          <w:tcPr>
            <w:tcW w:w="493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Экстренная консультативно-психологическая помощь несовершеннолетним и их родителям по вопросам детско-родительских отношений, отношений ребенка со сверстниками, насилия в отношении ребенка, жестокого обращения с ребенком в семье и в среде сверстников и др.</w:t>
            </w:r>
          </w:p>
        </w:tc>
      </w:tr>
      <w:tr w:rsidR="000705AE" w:rsidRPr="000705AE" w:rsidTr="00F86D77">
        <w:trPr>
          <w:jc w:val="center"/>
        </w:trPr>
        <w:tc>
          <w:tcPr>
            <w:tcW w:w="2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2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before="24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9"/>
                <w:szCs w:val="29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18"/>
                <w:szCs w:val="18"/>
                <w:lang w:eastAsia="ru-RU"/>
              </w:rPr>
              <w:t>8(800) 100-02-27</w:t>
            </w:r>
          </w:p>
        </w:tc>
        <w:tc>
          <w:tcPr>
            <w:tcW w:w="3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«Ребенок в опасности»</w:t>
            </w:r>
          </w:p>
        </w:tc>
        <w:tc>
          <w:tcPr>
            <w:tcW w:w="493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Разрешение трудностей: конфликты в семье и школе, учебные и личные проблемы</w:t>
            </w:r>
          </w:p>
        </w:tc>
      </w:tr>
      <w:tr w:rsidR="000705AE" w:rsidRPr="000705AE" w:rsidTr="00F86D77">
        <w:trPr>
          <w:jc w:val="center"/>
        </w:trPr>
        <w:tc>
          <w:tcPr>
            <w:tcW w:w="2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2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8(800) 700-06-00</w:t>
            </w: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Всероссийский бесплатный телефон доверия</w:t>
            </w:r>
          </w:p>
        </w:tc>
        <w:tc>
          <w:tcPr>
            <w:tcW w:w="493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Для женщин, подвергшихся домашнему насилию</w:t>
            </w:r>
          </w:p>
        </w:tc>
      </w:tr>
      <w:tr w:rsidR="000705AE" w:rsidRPr="000705AE" w:rsidTr="00F86D77">
        <w:trPr>
          <w:jc w:val="center"/>
        </w:trPr>
        <w:tc>
          <w:tcPr>
            <w:tcW w:w="2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2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8(800) 250-00-15</w:t>
            </w:r>
          </w:p>
        </w:tc>
        <w:tc>
          <w:tcPr>
            <w:tcW w:w="3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Линия помощи</w:t>
            </w: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«Дети России Онлайн»</w:t>
            </w:r>
          </w:p>
        </w:tc>
        <w:tc>
          <w:tcPr>
            <w:tcW w:w="493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21"/>
                <w:szCs w:val="21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профилактика семейного неблагополучия, стрессовых и суицидальных настроений детей и подростков, защита прав детей и укрепление семьи</w:t>
            </w:r>
          </w:p>
        </w:tc>
      </w:tr>
      <w:tr w:rsidR="000705AE" w:rsidRPr="000705AE" w:rsidTr="00F86D77">
        <w:trPr>
          <w:jc w:val="center"/>
        </w:trPr>
        <w:tc>
          <w:tcPr>
            <w:tcW w:w="2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2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 (351) 772-43-13</w:t>
            </w: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 (351) 772-43-33</w:t>
            </w:r>
          </w:p>
        </w:tc>
        <w:tc>
          <w:tcPr>
            <w:tcW w:w="3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Служба экс</w:t>
            </w:r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 xml:space="preserve">тренной психологической помощи </w:t>
            </w:r>
          </w:p>
        </w:tc>
        <w:tc>
          <w:tcPr>
            <w:tcW w:w="493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горячая линия для людей, попавших в тяжелые жизненные ситуации</w:t>
            </w:r>
          </w:p>
        </w:tc>
      </w:tr>
      <w:tr w:rsidR="000705AE" w:rsidRPr="000705AE" w:rsidTr="00F86D77">
        <w:trPr>
          <w:jc w:val="center"/>
        </w:trPr>
        <w:tc>
          <w:tcPr>
            <w:tcW w:w="2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2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 (351) 72-07-80</w:t>
            </w:r>
          </w:p>
        </w:tc>
        <w:tc>
          <w:tcPr>
            <w:tcW w:w="3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Челябинский областной центр социальной защиты «Семья» Отделение социально-психологической реабилитации детей, находящихся в трудной жизненной ситуации</w:t>
            </w:r>
          </w:p>
        </w:tc>
        <w:tc>
          <w:tcPr>
            <w:tcW w:w="493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горячая линия для людей, попавших в тяжелые жизненные ситуации</w:t>
            </w:r>
          </w:p>
        </w:tc>
      </w:tr>
      <w:tr w:rsidR="000705AE" w:rsidRPr="000705AE" w:rsidTr="00F86D77">
        <w:trPr>
          <w:jc w:val="center"/>
        </w:trPr>
        <w:tc>
          <w:tcPr>
            <w:tcW w:w="2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2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8-800-302-33-39</w:t>
            </w: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</w:t>
            </w: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(351) 729-99-49</w:t>
            </w:r>
          </w:p>
        </w:tc>
        <w:tc>
          <w:tcPr>
            <w:tcW w:w="3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Круглосуточная служба психологической помощи и поддержки «Ты не один»</w:t>
            </w:r>
          </w:p>
        </w:tc>
        <w:tc>
          <w:tcPr>
            <w:tcW w:w="493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горячая линия для людей, попавших в тяжелые жизненные ситуации</w:t>
            </w:r>
          </w:p>
        </w:tc>
      </w:tr>
      <w:tr w:rsidR="000705AE" w:rsidRPr="000705AE" w:rsidTr="00F86D77">
        <w:trPr>
          <w:jc w:val="center"/>
        </w:trPr>
        <w:tc>
          <w:tcPr>
            <w:tcW w:w="29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20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телефон доверия для взрослых</w:t>
            </w: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 (351) 735-51-61</w:t>
            </w: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служба экстренного реагирования для женщин с детьми</w:t>
            </w:r>
          </w:p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b/>
                <w:bCs/>
                <w:color w:val="3B3B3B"/>
                <w:sz w:val="18"/>
                <w:szCs w:val="18"/>
                <w:lang w:eastAsia="ru-RU"/>
              </w:rPr>
              <w:t>8 (351) 735-51-53</w:t>
            </w:r>
          </w:p>
        </w:tc>
        <w:tc>
          <w:tcPr>
            <w:tcW w:w="3237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МБУ СО «Кризисный центр» города Челябинска</w:t>
            </w:r>
          </w:p>
        </w:tc>
        <w:tc>
          <w:tcPr>
            <w:tcW w:w="4932" w:type="dxa"/>
            <w:shd w:val="clear" w:color="auto" w:fill="FFFFFF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</w:tcPr>
          <w:p w:rsidR="000705AE" w:rsidRPr="000705AE" w:rsidRDefault="000705AE" w:rsidP="006A5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</w:pPr>
            <w:r w:rsidRPr="000705AE">
              <w:rPr>
                <w:rFonts w:ascii="Times New Roman" w:eastAsia="Times New Roman" w:hAnsi="Times New Roman" w:cs="Times New Roman"/>
                <w:color w:val="3B3B3B"/>
                <w:sz w:val="18"/>
                <w:szCs w:val="18"/>
                <w:lang w:eastAsia="ru-RU"/>
              </w:rPr>
              <w:t>горячая линия для людей, попавших в тяжелые жизненные ситуации</w:t>
            </w:r>
          </w:p>
        </w:tc>
      </w:tr>
    </w:tbl>
    <w:p w:rsidR="00A026D6" w:rsidRDefault="00A026D6"/>
    <w:sectPr w:rsidR="00A026D6" w:rsidSect="00901576">
      <w:pgSz w:w="11906" w:h="16838"/>
      <w:pgMar w:top="709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AE"/>
    <w:rsid w:val="000705AE"/>
    <w:rsid w:val="006A590B"/>
    <w:rsid w:val="00782F22"/>
    <w:rsid w:val="00901576"/>
    <w:rsid w:val="00A026D6"/>
    <w:rsid w:val="00F8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4F416-4EB1-4449-B02D-32E66A16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0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5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70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05A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01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3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Махмутова Светлана Викторовна</dc:creator>
  <cp:keywords/>
  <dc:description/>
  <cp:lastModifiedBy>Махмутова Светлана Викторовна</cp:lastModifiedBy>
  <cp:revision>4</cp:revision>
  <cp:lastPrinted>2023-07-11T09:46:00Z</cp:lastPrinted>
  <dcterms:created xsi:type="dcterms:W3CDTF">2023-07-11T09:33:00Z</dcterms:created>
  <dcterms:modified xsi:type="dcterms:W3CDTF">2023-07-11T09:48:00Z</dcterms:modified>
</cp:coreProperties>
</file>