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C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 w:rsidRPr="00270AB2">
        <w:rPr>
          <w:rFonts w:ascii="Times New Roman" w:hAnsi="Times New Roman"/>
          <w:b/>
          <w:color w:val="000000"/>
          <w:sz w:val="24"/>
          <w:szCs w:val="24"/>
        </w:rPr>
        <w:t xml:space="preserve">АНАЛИТИЧЕСКОЕ И ЧИСЛЕННОЕ </w:t>
      </w:r>
    </w:p>
    <w:p w:rsidR="008C0D8C" w:rsidRPr="00270AB2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AB2">
        <w:rPr>
          <w:rFonts w:ascii="Times New Roman" w:hAnsi="Times New Roman"/>
          <w:b/>
          <w:color w:val="000000"/>
          <w:sz w:val="24"/>
          <w:szCs w:val="24"/>
        </w:rPr>
        <w:t xml:space="preserve">МОДЕЛИРОВАНИЕ ТЕЧЕНИЙ ГАЗА </w:t>
      </w:r>
    </w:p>
    <w:p w:rsidR="008C0D8C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0AB2">
        <w:rPr>
          <w:rFonts w:ascii="Times New Roman" w:hAnsi="Times New Roman"/>
          <w:b/>
          <w:color w:val="000000"/>
          <w:sz w:val="24"/>
          <w:szCs w:val="24"/>
        </w:rPr>
        <w:t>В РАЗРУШИТЕЛЬНЫХ АТМОСФЕРНЫХ ВИХРЯХ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D8C" w:rsidRPr="00270AB2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0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докторская диссертация)</w:t>
      </w:r>
    </w:p>
    <w:p w:rsidR="008C0D8C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И.Ю. Крутова</w:t>
      </w:r>
    </w:p>
    <w:p w:rsidR="008C0D8C" w:rsidRDefault="008C0D8C" w:rsidP="00C36484">
      <w:pPr>
        <w:tabs>
          <w:tab w:val="left" w:pos="709"/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Снежинский физико-технический институт НИЯУ МИФИ, Снежинск</w:t>
      </w:r>
    </w:p>
    <w:p w:rsidR="008C0D8C" w:rsidRDefault="008C0D8C" w:rsidP="00DF02DB">
      <w:pPr>
        <w:jc w:val="center"/>
      </w:pPr>
      <w:hyperlink r:id="rId6" w:history="1">
        <w:r w:rsidRPr="00152545">
          <w:rPr>
            <w:rStyle w:val="Hyperlink"/>
          </w:rPr>
          <w:t>IYKrutova@mephi.ru</w:t>
        </w:r>
      </w:hyperlink>
    </w:p>
    <w:p w:rsidR="008C0D8C" w:rsidRPr="00120C90" w:rsidRDefault="008C0D8C" w:rsidP="00DF02DB">
      <w:pPr>
        <w:jc w:val="center"/>
        <w:rPr>
          <w:rFonts w:ascii="Times New Roman" w:hAnsi="Times New Roman"/>
          <w:b/>
          <w:sz w:val="24"/>
          <w:szCs w:val="24"/>
        </w:rPr>
      </w:pPr>
      <w:r w:rsidRPr="00120C90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доклада</w:t>
      </w:r>
    </w:p>
    <w:p w:rsidR="008C0D8C" w:rsidRPr="00C314B5" w:rsidRDefault="008C0D8C" w:rsidP="00C314B5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4B5">
        <w:rPr>
          <w:rFonts w:ascii="Times New Roman" w:hAnsi="Times New Roman"/>
          <w:sz w:val="24"/>
          <w:szCs w:val="24"/>
        </w:rPr>
        <w:t>Диссертация посвящена разработке теоретических положений, совокупность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можно квалифицировать как новое крупное научное достижение.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А именно.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Благодаря доказанным в работе теоремам и проведенным расчетам впервые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для восходящих закрученных потоков, встречающихся в природе в виде торнадо,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тропических циклонов и огненных вихрей, даны научно обоснованные ответы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на вопросы о причинах возникновения и направлениях закрутки в рассматриваемых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потоках, имеющих спиральный характер, о значениях газодинамических 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исследуемых течений и, главное, об источнике энергии для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продолжительного функционирования.</w:t>
      </w:r>
    </w:p>
    <w:p w:rsidR="008C0D8C" w:rsidRDefault="008C0D8C" w:rsidP="00C314B5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14B5">
        <w:rPr>
          <w:rFonts w:ascii="Times New Roman" w:hAnsi="Times New Roman"/>
          <w:sz w:val="24"/>
          <w:szCs w:val="24"/>
        </w:rPr>
        <w:t>В основу теоретического исследования</w:t>
      </w:r>
      <w:r>
        <w:rPr>
          <w:rFonts w:ascii="Times New Roman" w:hAnsi="Times New Roman"/>
          <w:sz w:val="24"/>
          <w:szCs w:val="24"/>
        </w:rPr>
        <w:t xml:space="preserve"> положена предложенная Баутиным </w:t>
      </w:r>
      <w:r w:rsidRPr="00C314B5">
        <w:rPr>
          <w:rFonts w:ascii="Times New Roman" w:hAnsi="Times New Roman"/>
          <w:sz w:val="24"/>
          <w:szCs w:val="24"/>
        </w:rPr>
        <w:t>С.П. схема возникновения и устойчивого функционирования разрушительных атмосферных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4B5">
        <w:rPr>
          <w:rFonts w:ascii="Times New Roman" w:hAnsi="Times New Roman"/>
          <w:sz w:val="24"/>
          <w:szCs w:val="24"/>
        </w:rPr>
        <w:t>вихрей.</w:t>
      </w:r>
    </w:p>
    <w:p w:rsidR="008C0D8C" w:rsidRDefault="008C0D8C" w:rsidP="00D70888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888">
        <w:rPr>
          <w:rFonts w:ascii="Times New Roman" w:hAnsi="Times New Roman"/>
          <w:b/>
          <w:sz w:val="24"/>
          <w:szCs w:val="24"/>
        </w:rPr>
        <w:t>Актуальность исследования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0888">
        <w:rPr>
          <w:rFonts w:ascii="Times New Roman" w:hAnsi="Times New Roman"/>
          <w:sz w:val="24"/>
          <w:szCs w:val="24"/>
        </w:rPr>
        <w:t>В природе довольно часто в</w:t>
      </w:r>
      <w:r>
        <w:rPr>
          <w:rFonts w:ascii="Times New Roman" w:hAnsi="Times New Roman"/>
          <w:sz w:val="24"/>
          <w:szCs w:val="24"/>
        </w:rPr>
        <w:t xml:space="preserve">стречается интересное явление – </w:t>
      </w:r>
      <w:r w:rsidRPr="00D70888">
        <w:rPr>
          <w:rFonts w:ascii="Times New Roman" w:hAnsi="Times New Roman"/>
          <w:sz w:val="24"/>
          <w:szCs w:val="24"/>
        </w:rPr>
        <w:t>восходящий закрученный поток (ВЗП) воздуха. В качестве примеров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таких потоков можно привести многочисленные смерчи и торнадо,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регулярно наблюдаемые на юге США и в других достаточно теплых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ровных местностях. К подобным явлениям относятся и периодически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возникающие тропические циклоны, а также огненные вихри, часто наблюдаемые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в сезон сельскохозяйственных палов.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В книгах Наливкина Д. В. и Вараксина А. Ю. и др</w:t>
      </w:r>
      <w:r>
        <w:rPr>
          <w:rFonts w:ascii="Times New Roman" w:hAnsi="Times New Roman"/>
          <w:sz w:val="24"/>
          <w:szCs w:val="24"/>
        </w:rPr>
        <w:t xml:space="preserve">угих  </w:t>
      </w:r>
      <w:r w:rsidRPr="00D70888">
        <w:rPr>
          <w:rFonts w:ascii="Times New Roman" w:hAnsi="Times New Roman"/>
          <w:sz w:val="24"/>
          <w:szCs w:val="24"/>
        </w:rPr>
        <w:t>приведены многочисленные примеры реальных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торнадо и тропических циклонов, наблюдаемых на протяжении большого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промежутка времени и приносящих многочисленные разрушения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человеческие жертвы.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Актуальность исследования обусловлена тем, что изучение природных ВЗП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888">
        <w:rPr>
          <w:rFonts w:ascii="Times New Roman" w:hAnsi="Times New Roman"/>
          <w:sz w:val="24"/>
          <w:szCs w:val="24"/>
        </w:rPr>
        <w:t>может позволить не только раскрыть механизм возникновения и функционирования этих потоков.</w:t>
      </w:r>
      <w:r>
        <w:rPr>
          <w:rFonts w:ascii="Times New Roman" w:hAnsi="Times New Roman"/>
          <w:sz w:val="24"/>
          <w:szCs w:val="24"/>
        </w:rPr>
        <w:t xml:space="preserve"> А также может привести: </w:t>
      </w:r>
      <w:r w:rsidRPr="00D70888">
        <w:rPr>
          <w:rFonts w:ascii="Times New Roman" w:hAnsi="Times New Roman"/>
          <w:sz w:val="24"/>
          <w:szCs w:val="24"/>
        </w:rPr>
        <w:t>1) к прогнозу воз</w:t>
      </w:r>
      <w:r>
        <w:rPr>
          <w:rFonts w:ascii="Times New Roman" w:hAnsi="Times New Roman"/>
          <w:sz w:val="24"/>
          <w:szCs w:val="24"/>
        </w:rPr>
        <w:t xml:space="preserve">никновения торнадо и циклонов; </w:t>
      </w:r>
      <w:r w:rsidRPr="00D70888">
        <w:rPr>
          <w:rFonts w:ascii="Times New Roman" w:hAnsi="Times New Roman"/>
          <w:sz w:val="24"/>
          <w:szCs w:val="24"/>
        </w:rPr>
        <w:t>2) к рекомендациям по способам уничтожен</w:t>
      </w:r>
      <w:r>
        <w:rPr>
          <w:rFonts w:ascii="Times New Roman" w:hAnsi="Times New Roman"/>
          <w:sz w:val="24"/>
          <w:szCs w:val="24"/>
        </w:rPr>
        <w:t xml:space="preserve">ия подобных природных потоков; </w:t>
      </w:r>
      <w:r w:rsidRPr="00D70888">
        <w:rPr>
          <w:rFonts w:ascii="Times New Roman" w:hAnsi="Times New Roman"/>
          <w:sz w:val="24"/>
          <w:szCs w:val="24"/>
        </w:rPr>
        <w:t>3) к рекомендациям по практическ</w:t>
      </w:r>
      <w:r>
        <w:rPr>
          <w:rFonts w:ascii="Times New Roman" w:hAnsi="Times New Roman"/>
          <w:sz w:val="24"/>
          <w:szCs w:val="24"/>
        </w:rPr>
        <w:t>ому использованию энергии ВЗП.</w:t>
      </w:r>
    </w:p>
    <w:p w:rsidR="008C0D8C" w:rsidRDefault="008C0D8C" w:rsidP="00A30758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0758">
        <w:rPr>
          <w:rFonts w:ascii="Times New Roman" w:hAnsi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30758">
        <w:rPr>
          <w:rFonts w:ascii="Times New Roman" w:hAnsi="Times New Roman"/>
          <w:sz w:val="24"/>
          <w:szCs w:val="24"/>
        </w:rPr>
        <w:t>Аналитическое и численное моделирования течений идеального газа в условиях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758">
        <w:rPr>
          <w:rFonts w:ascii="Times New Roman" w:hAnsi="Times New Roman"/>
          <w:sz w:val="24"/>
          <w:szCs w:val="24"/>
        </w:rPr>
        <w:t>сил тяжести и Кориолиса с целью установления общих закономерностей и кон</w:t>
      </w:r>
      <w:r>
        <w:rPr>
          <w:rFonts w:ascii="Times New Roman" w:hAnsi="Times New Roman"/>
          <w:sz w:val="24"/>
          <w:szCs w:val="24"/>
        </w:rPr>
        <w:t>кретных свойств течений в ВЗП.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71E">
        <w:rPr>
          <w:rFonts w:ascii="Times New Roman" w:hAnsi="Times New Roman"/>
          <w:b/>
          <w:sz w:val="24"/>
          <w:szCs w:val="24"/>
        </w:rPr>
        <w:t>Научные результаты, выносимые на защиту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1. Постановка новых начально-краевых задач для системы уравнений газовой динамики,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соответствующих газодинамическим конфигурациям рассматриваемых течений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доказательство теорем о существовании и единственности решения в классе аналитических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функций. Док</w:t>
      </w:r>
      <w:r>
        <w:rPr>
          <w:rFonts w:ascii="Times New Roman" w:hAnsi="Times New Roman"/>
          <w:sz w:val="24"/>
          <w:szCs w:val="24"/>
        </w:rPr>
        <w:t>азательства трех новых теорем: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1.1) о трехмерном нестациона</w:t>
      </w:r>
      <w:r>
        <w:rPr>
          <w:rFonts w:ascii="Times New Roman" w:hAnsi="Times New Roman"/>
          <w:sz w:val="24"/>
          <w:szCs w:val="24"/>
        </w:rPr>
        <w:t>рном плавном радиальном стоке;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1.2) о неодномерном течении в окрестности непроницаемой горизонтальной плоскости,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 xml:space="preserve">возникающем при радиальном </w:t>
      </w:r>
      <w:r>
        <w:rPr>
          <w:rFonts w:ascii="Times New Roman" w:hAnsi="Times New Roman"/>
          <w:sz w:val="24"/>
          <w:szCs w:val="24"/>
        </w:rPr>
        <w:t>притоке;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1.3) о трехмерном нестационарном движении газа возле вертикал</w:t>
      </w:r>
      <w:r>
        <w:rPr>
          <w:rFonts w:ascii="Times New Roman" w:hAnsi="Times New Roman"/>
          <w:sz w:val="24"/>
          <w:szCs w:val="24"/>
        </w:rPr>
        <w:t>ьного нагревающегося цилиндра.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2. Установление новых свойств решений с использованием началь</w:t>
      </w:r>
      <w:r>
        <w:rPr>
          <w:rFonts w:ascii="Times New Roman" w:hAnsi="Times New Roman"/>
          <w:sz w:val="24"/>
          <w:szCs w:val="24"/>
        </w:rPr>
        <w:t xml:space="preserve">ных отрезков сходящихся рядов: 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2.1) возникновение закрутки потока и направление закрутки, разное в слу</w:t>
      </w:r>
      <w:r>
        <w:rPr>
          <w:rFonts w:ascii="Times New Roman" w:hAnsi="Times New Roman"/>
          <w:sz w:val="24"/>
          <w:szCs w:val="24"/>
        </w:rPr>
        <w:t>чае торнадо и огненного вихря;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2.2) отсутствие закрутки, если в исходной нача</w:t>
      </w:r>
      <w:r>
        <w:rPr>
          <w:rFonts w:ascii="Times New Roman" w:hAnsi="Times New Roman"/>
          <w:sz w:val="24"/>
          <w:szCs w:val="24"/>
        </w:rPr>
        <w:t xml:space="preserve">льно-краевой задаче </w:t>
      </w:r>
      <w:r w:rsidRPr="0071471E">
        <w:rPr>
          <w:rFonts w:ascii="Symbol" w:hAnsi="Symbol"/>
          <w:sz w:val="24"/>
          <w:szCs w:val="24"/>
        </w:rPr>
        <w:t></w:t>
      </w:r>
      <w:r w:rsidRPr="0071471E">
        <w:rPr>
          <w:rFonts w:ascii="Times New Roman" w:hAnsi="Times New Roman"/>
          <w:sz w:val="24"/>
          <w:szCs w:val="24"/>
        </w:rPr>
        <w:t>положен равн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71471E">
        <w:rPr>
          <w:rFonts w:ascii="Times New Roman" w:hAnsi="Times New Roman"/>
          <w:sz w:val="24"/>
          <w:szCs w:val="24"/>
        </w:rPr>
        <w:t>нулю,</w:t>
      </w:r>
      <w:r>
        <w:rPr>
          <w:rFonts w:ascii="Times New Roman" w:hAnsi="Times New Roman"/>
          <w:sz w:val="24"/>
          <w:szCs w:val="24"/>
        </w:rPr>
        <w:t xml:space="preserve"> вектор угловой скорости вращения Земли, </w:t>
      </w:r>
      <w:r w:rsidRPr="0071471E">
        <w:rPr>
          <w:rFonts w:ascii="Times New Roman" w:hAnsi="Times New Roman"/>
          <w:sz w:val="24"/>
          <w:szCs w:val="24"/>
        </w:rPr>
        <w:t>то есть в случае, когда вращение Земли вокруг своей оси в рассматр</w:t>
      </w:r>
      <w:r>
        <w:rPr>
          <w:rFonts w:ascii="Times New Roman" w:hAnsi="Times New Roman"/>
          <w:sz w:val="24"/>
          <w:szCs w:val="24"/>
        </w:rPr>
        <w:t>иваемой задаче не учитывается;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2.3)  впервые представлено обоснование ошибочности предложения об учете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учете вращения Земли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в системе уравнений газовой динамики в зависим</w:t>
      </w:r>
      <w:r>
        <w:rPr>
          <w:rFonts w:ascii="Times New Roman" w:hAnsi="Times New Roman"/>
          <w:sz w:val="24"/>
          <w:szCs w:val="24"/>
        </w:rPr>
        <w:t>ости от значения числа Россби.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3. Впервые проведены численные расчеты газодинамических локальных и интегральных характеристик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стационарных течений в придонных частях ВЗП, соответствующие данным натурных наблюдений за природными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</w:rPr>
        <w:t>надо и тропическими циклонами;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4. На основе анализа численно полученных результатов по геометрическим, скоростным и энергетическим характеристикам</w:t>
      </w:r>
      <w:r>
        <w:rPr>
          <w:rFonts w:ascii="Times New Roman" w:hAnsi="Times New Roman"/>
          <w:sz w:val="24"/>
          <w:szCs w:val="24"/>
        </w:rPr>
        <w:t xml:space="preserve"> течений впервые установлено: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4.1) с ростом интенсивности торнадо вклад кинетической энергии во вращательную часть потока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от кинетической энергии вращения Земли вокруг своей оси принцип</w:t>
      </w:r>
      <w:r>
        <w:rPr>
          <w:rFonts w:ascii="Times New Roman" w:hAnsi="Times New Roman"/>
          <w:sz w:val="24"/>
          <w:szCs w:val="24"/>
        </w:rPr>
        <w:t xml:space="preserve">иально растет; 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4.2) в торнадо минимальной интенсивности (при котором начинаются разрушения) вклад кинетической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энергии во вращательную часть потока от кинетической энергии вращения Земли вокруг своей 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равен 1/2;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4.3) разрушительными торнадо могут быть при существенно меньшей скорости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ветра на границе стока, че</w:t>
      </w:r>
      <w:r>
        <w:rPr>
          <w:rFonts w:ascii="Times New Roman" w:hAnsi="Times New Roman"/>
          <w:sz w:val="24"/>
          <w:szCs w:val="24"/>
        </w:rPr>
        <w:t xml:space="preserve">м это указано в шкале Фудзиты. </w:t>
      </w:r>
    </w:p>
    <w:p w:rsidR="008C0D8C" w:rsidRPr="0071471E" w:rsidRDefault="008C0D8C" w:rsidP="0071471E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471E">
        <w:rPr>
          <w:rFonts w:ascii="Times New Roman" w:hAnsi="Times New Roman"/>
          <w:sz w:val="24"/>
          <w:szCs w:val="24"/>
        </w:rPr>
        <w:t>5. На основе использования аналитических свойств решений и частичного разделения независимых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переменных численное построение трехмерных стационарных течений сведено к решению системы обыкновенных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71E">
        <w:rPr>
          <w:rFonts w:ascii="Times New Roman" w:hAnsi="Times New Roman"/>
          <w:sz w:val="24"/>
          <w:szCs w:val="24"/>
        </w:rPr>
        <w:t>дифференциальных уравнений (СОДУ). Эти СОДУ решаются традиционными численными метод</w:t>
      </w:r>
      <w:r>
        <w:rPr>
          <w:rFonts w:ascii="Times New Roman" w:hAnsi="Times New Roman"/>
          <w:sz w:val="24"/>
          <w:szCs w:val="24"/>
        </w:rPr>
        <w:t xml:space="preserve">ами большого порядка точности. </w:t>
      </w:r>
    </w:p>
    <w:p w:rsidR="008C0D8C" w:rsidRDefault="008C0D8C" w:rsidP="00E1589F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89F">
        <w:rPr>
          <w:rFonts w:ascii="Times New Roman" w:hAnsi="Times New Roman"/>
          <w:b/>
          <w:sz w:val="24"/>
          <w:szCs w:val="24"/>
        </w:rPr>
        <w:t xml:space="preserve">Научная новизна результатов исследования. </w:t>
      </w:r>
      <w:r w:rsidRPr="00E1589F">
        <w:rPr>
          <w:rFonts w:ascii="Times New Roman" w:hAnsi="Times New Roman"/>
          <w:sz w:val="24"/>
          <w:szCs w:val="24"/>
        </w:rPr>
        <w:t>Все перечисленные научные результаты, выносимые на защиту, на момент опубликования являлись новыми.</w:t>
      </w:r>
    </w:p>
    <w:p w:rsidR="008C0D8C" w:rsidRPr="00BE5B60" w:rsidRDefault="008C0D8C" w:rsidP="00D33789">
      <w:pPr>
        <w:tabs>
          <w:tab w:val="left" w:pos="709"/>
          <w:tab w:val="center" w:pos="4536"/>
          <w:tab w:val="right" w:pos="907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45EB">
        <w:rPr>
          <w:rFonts w:ascii="Times New Roman" w:hAnsi="Times New Roman"/>
          <w:b/>
          <w:sz w:val="24"/>
          <w:szCs w:val="24"/>
        </w:rPr>
        <w:t>Публикации.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45EB">
        <w:rPr>
          <w:rFonts w:ascii="Times New Roman" w:hAnsi="Times New Roman"/>
          <w:sz w:val="24"/>
          <w:szCs w:val="24"/>
        </w:rPr>
        <w:t>Всего по теме диссертации соискателем лично и в соавторстве опубликовано более 70 печатных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5EB">
        <w:rPr>
          <w:rFonts w:ascii="Times New Roman" w:hAnsi="Times New Roman"/>
          <w:sz w:val="24"/>
          <w:szCs w:val="24"/>
        </w:rPr>
        <w:t xml:space="preserve">в том числе </w:t>
      </w:r>
      <w:r w:rsidRPr="00BE5B60">
        <w:rPr>
          <w:rFonts w:ascii="Times New Roman" w:hAnsi="Times New Roman"/>
          <w:b/>
          <w:sz w:val="24"/>
          <w:szCs w:val="24"/>
        </w:rPr>
        <w:t>2 монографии, 2 препринта,</w:t>
      </w:r>
      <w:r w:rsidRPr="006845EB">
        <w:rPr>
          <w:rFonts w:ascii="Times New Roman" w:hAnsi="Times New Roman"/>
          <w:sz w:val="24"/>
          <w:szCs w:val="24"/>
        </w:rPr>
        <w:t xml:space="preserve"> 22 статьи, </w:t>
      </w:r>
      <w:r w:rsidRPr="00BE5B60">
        <w:rPr>
          <w:rFonts w:ascii="Times New Roman" w:hAnsi="Times New Roman"/>
          <w:sz w:val="24"/>
          <w:szCs w:val="24"/>
        </w:rPr>
        <w:t>из которых</w:t>
      </w:r>
      <w:r w:rsidRPr="00BE5B60">
        <w:rPr>
          <w:rFonts w:ascii="Times New Roman" w:hAnsi="Times New Roman"/>
          <w:b/>
          <w:sz w:val="24"/>
          <w:szCs w:val="24"/>
        </w:rPr>
        <w:t xml:space="preserve"> 12 из списка ВАК, 2 индексируются в базе данных </w:t>
      </w:r>
      <w:r w:rsidRPr="00BE5B60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BE5B60">
        <w:rPr>
          <w:rFonts w:ascii="Times New Roman" w:hAnsi="Times New Roman"/>
          <w:b/>
          <w:sz w:val="24"/>
          <w:szCs w:val="24"/>
        </w:rPr>
        <w:t xml:space="preserve"> </w:t>
      </w:r>
      <w:r w:rsidRPr="00BE5B60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BE5B60">
        <w:rPr>
          <w:rFonts w:ascii="Times New Roman" w:hAnsi="Times New Roman"/>
          <w:b/>
          <w:sz w:val="24"/>
          <w:szCs w:val="24"/>
        </w:rPr>
        <w:t xml:space="preserve"> </w:t>
      </w:r>
      <w:r w:rsidRPr="00BE5B60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BE5B60">
        <w:rPr>
          <w:rFonts w:ascii="Times New Roman" w:hAnsi="Times New Roman"/>
          <w:b/>
          <w:sz w:val="24"/>
          <w:szCs w:val="24"/>
        </w:rPr>
        <w:t xml:space="preserve"> и  </w:t>
      </w:r>
      <w:r w:rsidRPr="00BE5B60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BE5B60">
        <w:rPr>
          <w:rFonts w:ascii="Times New Roman" w:hAnsi="Times New Roman"/>
          <w:b/>
          <w:sz w:val="24"/>
          <w:szCs w:val="24"/>
        </w:rPr>
        <w:t>.</w:t>
      </w:r>
    </w:p>
    <w:sectPr w:rsidR="008C0D8C" w:rsidRPr="00BE5B60" w:rsidSect="0086399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8C" w:rsidRDefault="008C0D8C">
      <w:r>
        <w:separator/>
      </w:r>
    </w:p>
  </w:endnote>
  <w:endnote w:type="continuationSeparator" w:id="0">
    <w:p w:rsidR="008C0D8C" w:rsidRDefault="008C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C" w:rsidRDefault="008C0D8C" w:rsidP="00A20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D8C" w:rsidRDefault="008C0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8C" w:rsidRDefault="008C0D8C" w:rsidP="00A20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0D8C" w:rsidRDefault="008C0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8C" w:rsidRDefault="008C0D8C">
      <w:r>
        <w:separator/>
      </w:r>
    </w:p>
  </w:footnote>
  <w:footnote w:type="continuationSeparator" w:id="0">
    <w:p w:rsidR="008C0D8C" w:rsidRDefault="008C0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44"/>
    <w:rsid w:val="00120C90"/>
    <w:rsid w:val="00152545"/>
    <w:rsid w:val="00172D70"/>
    <w:rsid w:val="00270AB2"/>
    <w:rsid w:val="00450E44"/>
    <w:rsid w:val="00521644"/>
    <w:rsid w:val="00584C96"/>
    <w:rsid w:val="005C6D4D"/>
    <w:rsid w:val="00607882"/>
    <w:rsid w:val="006845EB"/>
    <w:rsid w:val="006D746D"/>
    <w:rsid w:val="0071283D"/>
    <w:rsid w:val="0071471E"/>
    <w:rsid w:val="00716471"/>
    <w:rsid w:val="0086399F"/>
    <w:rsid w:val="008C0D8C"/>
    <w:rsid w:val="008D6DD7"/>
    <w:rsid w:val="00A20952"/>
    <w:rsid w:val="00A30758"/>
    <w:rsid w:val="00BE5B60"/>
    <w:rsid w:val="00C2208D"/>
    <w:rsid w:val="00C314B5"/>
    <w:rsid w:val="00C36484"/>
    <w:rsid w:val="00D33789"/>
    <w:rsid w:val="00D70888"/>
    <w:rsid w:val="00DF02DB"/>
    <w:rsid w:val="00E02F58"/>
    <w:rsid w:val="00E1589F"/>
    <w:rsid w:val="00F0215D"/>
    <w:rsid w:val="00F177C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484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8639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2F8"/>
    <w:rPr>
      <w:lang w:eastAsia="en-US"/>
    </w:rPr>
  </w:style>
  <w:style w:type="character" w:styleId="PageNumber">
    <w:name w:val="page number"/>
    <w:basedOn w:val="DefaultParagraphFont"/>
    <w:uiPriority w:val="99"/>
    <w:rsid w:val="008639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YKrutova@meph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758</Words>
  <Characters>4321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oso</cp:lastModifiedBy>
  <cp:revision>17</cp:revision>
  <cp:lastPrinted>2018-06-11T03:29:00Z</cp:lastPrinted>
  <dcterms:created xsi:type="dcterms:W3CDTF">2018-05-24T07:13:00Z</dcterms:created>
  <dcterms:modified xsi:type="dcterms:W3CDTF">2018-06-11T03:37:00Z</dcterms:modified>
</cp:coreProperties>
</file>